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EE" w:rsidRDefault="00A3335A" w:rsidP="00F970EE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-168275</wp:posOffset>
            </wp:positionV>
            <wp:extent cx="1109980" cy="332105"/>
            <wp:effectExtent l="0" t="0" r="0" b="0"/>
            <wp:wrapNone/>
            <wp:docPr id="2" name="图片 2" descr="huayan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yan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7" r="4729" b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EE">
        <w:rPr>
          <w:rFonts w:cs="宋体" w:hint="eastAsia"/>
          <w:b/>
          <w:bCs/>
          <w:sz w:val="32"/>
          <w:szCs w:val="32"/>
        </w:rPr>
        <w:t xml:space="preserve"> </w:t>
      </w:r>
      <w:r w:rsidR="00F970EE">
        <w:rPr>
          <w:rFonts w:cs="宋体"/>
          <w:b/>
          <w:bCs/>
          <w:sz w:val="32"/>
          <w:szCs w:val="32"/>
        </w:rPr>
        <w:t xml:space="preserve">                                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WJHY-</w:t>
      </w:r>
      <w:r w:rsidR="00F970EE">
        <w:rPr>
          <w:rFonts w:ascii="幼圆" w:eastAsia="幼圆" w:hAnsi="幼圆" w:cs="黑体" w:hint="eastAsia"/>
          <w:sz w:val="20"/>
          <w:szCs w:val="20"/>
        </w:rPr>
        <w:t>3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-客户</w:t>
      </w:r>
      <w:r w:rsidR="00F970EE">
        <w:rPr>
          <w:rFonts w:ascii="幼圆" w:eastAsia="幼圆" w:hAnsi="幼圆" w:cs="黑体" w:hint="eastAsia"/>
          <w:sz w:val="20"/>
          <w:szCs w:val="20"/>
        </w:rPr>
        <w:t>事务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部/0</w:t>
      </w:r>
      <w:r w:rsidR="00F970EE">
        <w:rPr>
          <w:rFonts w:ascii="幼圆" w:eastAsia="幼圆" w:hAnsi="幼圆" w:cs="黑体" w:hint="eastAsia"/>
          <w:sz w:val="20"/>
          <w:szCs w:val="20"/>
        </w:rPr>
        <w:t>3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-01</w:t>
      </w:r>
      <w:r w:rsidR="00F970EE">
        <w:rPr>
          <w:rFonts w:ascii="幼圆" w:eastAsia="幼圆" w:hAnsi="幼圆" w:cs="黑体"/>
          <w:sz w:val="20"/>
          <w:szCs w:val="20"/>
        </w:rPr>
        <w:t>D</w:t>
      </w:r>
    </w:p>
    <w:p w:rsidR="00094222" w:rsidRPr="00F970EE" w:rsidRDefault="00094222" w:rsidP="00F970EE">
      <w:pPr>
        <w:jc w:val="center"/>
        <w:rPr>
          <w:b/>
          <w:bCs/>
          <w:sz w:val="32"/>
          <w:szCs w:val="32"/>
        </w:rPr>
      </w:pPr>
      <w:r w:rsidRPr="00AF1573">
        <w:rPr>
          <w:rFonts w:cs="宋体" w:hint="eastAsia"/>
          <w:b/>
          <w:bCs/>
          <w:sz w:val="32"/>
          <w:szCs w:val="32"/>
        </w:rPr>
        <w:t>吴江华衍水务有限公司</w:t>
      </w:r>
      <w:r w:rsidR="009D3887" w:rsidRPr="00AF1573">
        <w:rPr>
          <w:rFonts w:hint="eastAsia"/>
          <w:b/>
          <w:bCs/>
          <w:sz w:val="32"/>
          <w:szCs w:val="32"/>
        </w:rPr>
        <w:t>业务申请</w:t>
      </w:r>
      <w:r w:rsidRPr="00AF1573">
        <w:rPr>
          <w:rFonts w:cs="宋体" w:hint="eastAsia"/>
          <w:b/>
          <w:bCs/>
          <w:sz w:val="32"/>
          <w:szCs w:val="32"/>
        </w:rPr>
        <w:t>单</w:t>
      </w:r>
    </w:p>
    <w:tbl>
      <w:tblPr>
        <w:tblW w:w="9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465"/>
        <w:gridCol w:w="1134"/>
        <w:gridCol w:w="2268"/>
        <w:gridCol w:w="2551"/>
      </w:tblGrid>
      <w:tr w:rsidR="00453409" w:rsidTr="00453409">
        <w:trPr>
          <w:trHeight w:hRule="exact" w:val="567"/>
        </w:trPr>
        <w:tc>
          <w:tcPr>
            <w:tcW w:w="993" w:type="dxa"/>
            <w:vMerge w:val="restart"/>
            <w:vAlign w:val="center"/>
          </w:tcPr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机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器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打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印</w:t>
            </w: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户名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客户编号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453409" w:rsidTr="00453409">
        <w:trPr>
          <w:trHeight w:hRule="exact" w:val="567"/>
        </w:trPr>
        <w:tc>
          <w:tcPr>
            <w:tcW w:w="993" w:type="dxa"/>
            <w:vMerge/>
          </w:tcPr>
          <w:p w:rsidR="00453409" w:rsidRDefault="00453409" w:rsidP="00D92EEB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hint="eastAsia"/>
              </w:rPr>
              <w:t>供用水合同号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453409" w:rsidTr="00453409">
        <w:trPr>
          <w:trHeight w:hRule="exact" w:val="567"/>
        </w:trPr>
        <w:tc>
          <w:tcPr>
            <w:tcW w:w="993" w:type="dxa"/>
            <w:vMerge/>
          </w:tcPr>
          <w:p w:rsidR="00453409" w:rsidRDefault="00453409" w:rsidP="00D92EEB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45382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453409" w:rsidTr="00453409">
        <w:trPr>
          <w:trHeight w:hRule="exact" w:val="567"/>
        </w:trPr>
        <w:tc>
          <w:tcPr>
            <w:tcW w:w="993" w:type="dxa"/>
            <w:vMerge w:val="restart"/>
            <w:vAlign w:val="center"/>
          </w:tcPr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客</w:t>
            </w:r>
          </w:p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户</w:t>
            </w:r>
          </w:p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填</w:t>
            </w:r>
          </w:p>
          <w:p w:rsidR="00453409" w:rsidRDefault="00453409" w:rsidP="00453409">
            <w:pPr>
              <w:jc w:val="center"/>
              <w:rPr>
                <w:rFonts w:cs="宋体"/>
              </w:rPr>
            </w:pPr>
            <w:r w:rsidRPr="00453409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代理人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6B2483" w:rsidTr="006B2483">
        <w:trPr>
          <w:trHeight w:hRule="exact" w:val="1346"/>
        </w:trPr>
        <w:tc>
          <w:tcPr>
            <w:tcW w:w="993" w:type="dxa"/>
            <w:vMerge/>
          </w:tcPr>
          <w:p w:rsidR="006B2483" w:rsidRDefault="006B2483" w:rsidP="00F373CA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6B2483" w:rsidRDefault="0073317C" w:rsidP="00F373CA">
            <w:pPr>
              <w:jc w:val="center"/>
            </w:pPr>
            <w:r>
              <w:rPr>
                <w:rFonts w:hint="eastAsia"/>
              </w:rPr>
              <w:t>务</w:t>
            </w:r>
          </w:p>
        </w:tc>
        <w:tc>
          <w:tcPr>
            <w:tcW w:w="1465" w:type="dxa"/>
            <w:vAlign w:val="center"/>
          </w:tcPr>
          <w:p w:rsidR="006B2483" w:rsidRDefault="006B2483" w:rsidP="00AB1B27">
            <w:pPr>
              <w:jc w:val="center"/>
            </w:pPr>
            <w:r>
              <w:rPr>
                <w:rFonts w:cs="宋体" w:hint="eastAsia"/>
              </w:rPr>
              <w:t>表务类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6E3752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cs="宋体" w:hint="eastAsia"/>
              </w:rPr>
              <w:t>换表</w:t>
            </w:r>
            <w:r>
              <w:rPr>
                <w:rFonts w:cs="宋体"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停用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复用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销户</w:t>
            </w:r>
            <w:r>
              <w:rPr>
                <w:rFonts w:hint="eastAsia"/>
              </w:rPr>
              <w:t xml:space="preserve">    </w:t>
            </w:r>
          </w:p>
          <w:p w:rsidR="006B2483" w:rsidRDefault="006B2483" w:rsidP="006E3752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验表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新户开通水</w:t>
            </w:r>
          </w:p>
          <w:p w:rsidR="006B2483" w:rsidRDefault="006B2483" w:rsidP="006E3752">
            <w:r>
              <w:rPr>
                <w:rFonts w:hint="eastAsia"/>
              </w:rPr>
              <w:t xml:space="preserve">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6B2483" w:rsidTr="00C6577D">
        <w:trPr>
          <w:trHeight w:hRule="exact" w:val="1279"/>
        </w:trPr>
        <w:tc>
          <w:tcPr>
            <w:tcW w:w="993" w:type="dxa"/>
            <w:vMerge/>
          </w:tcPr>
          <w:p w:rsidR="006B2483" w:rsidRDefault="006B2483" w:rsidP="00D92EE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2483" w:rsidRDefault="006B2483" w:rsidP="00D92EEB">
            <w:pPr>
              <w:jc w:val="center"/>
            </w:pPr>
          </w:p>
        </w:tc>
        <w:tc>
          <w:tcPr>
            <w:tcW w:w="1465" w:type="dxa"/>
            <w:vAlign w:val="center"/>
          </w:tcPr>
          <w:p w:rsidR="006B2483" w:rsidRDefault="006B2483" w:rsidP="00D92EEB">
            <w:pPr>
              <w:jc w:val="center"/>
            </w:pPr>
            <w:r>
              <w:rPr>
                <w:rFonts w:cs="宋体" w:hint="eastAsia"/>
              </w:rPr>
              <w:t>水费类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C6577D">
            <w:pPr>
              <w:spacing w:line="360" w:lineRule="auto"/>
              <w:ind w:firstLineChars="150" w:firstLine="315"/>
              <w:rPr>
                <w:rFonts w:ascii="宋体" w:hAnsi="宋体" w:cs="宋体"/>
              </w:rPr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缴费方式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方正舒体" w:eastAsia="方正舒体" w:cs="宋体" w:hint="eastAsia"/>
              </w:rPr>
              <w:t>□</w:t>
            </w:r>
            <w:r w:rsidRPr="00F373CA">
              <w:rPr>
                <w:rFonts w:ascii="宋体" w:hAnsi="宋体" w:cs="宋体" w:hint="eastAsia"/>
              </w:rPr>
              <w:t>用水性质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水量调整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退款</w:t>
            </w:r>
          </w:p>
          <w:p w:rsidR="00C6577D" w:rsidRPr="00C6577D" w:rsidRDefault="00C6577D" w:rsidP="00C6577D">
            <w:pPr>
              <w:spacing w:line="360" w:lineRule="auto"/>
              <w:ind w:firstLineChars="150" w:firstLine="315"/>
            </w:pPr>
            <w:r>
              <w:rPr>
                <w:rFonts w:ascii="仿宋" w:eastAsia="仿宋" w:hAnsi="仿宋" w:cs="宋体" w:hint="eastAsia"/>
              </w:rPr>
              <w:t>■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违约金减免及欠费不停水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B2483" w:rsidTr="006B2483">
        <w:trPr>
          <w:trHeight w:hRule="exact" w:val="1265"/>
        </w:trPr>
        <w:tc>
          <w:tcPr>
            <w:tcW w:w="993" w:type="dxa"/>
            <w:vMerge/>
          </w:tcPr>
          <w:p w:rsidR="006B2483" w:rsidRDefault="006B2483" w:rsidP="00D92EE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2483" w:rsidRDefault="006B2483" w:rsidP="00D92EEB">
            <w:pPr>
              <w:jc w:val="center"/>
            </w:pPr>
          </w:p>
        </w:tc>
        <w:tc>
          <w:tcPr>
            <w:tcW w:w="1465" w:type="dxa"/>
            <w:vAlign w:val="center"/>
          </w:tcPr>
          <w:p w:rsidR="006B2483" w:rsidRDefault="006B2483" w:rsidP="00453827">
            <w:pPr>
              <w:jc w:val="center"/>
            </w:pPr>
            <w:r>
              <w:rPr>
                <w:rFonts w:cs="宋体" w:hint="eastAsia"/>
              </w:rPr>
              <w:t>客户信息</w:t>
            </w:r>
            <w:r>
              <w:rPr>
                <w:rFonts w:hint="eastAsia"/>
              </w:rPr>
              <w:t>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73317C">
            <w:pPr>
              <w:ind w:firstLineChars="150" w:firstLine="315"/>
              <w:rPr>
                <w:rFonts w:hint="eastAsia"/>
              </w:rPr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更名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过户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人口数</w:t>
            </w:r>
          </w:p>
          <w:p w:rsidR="006B2483" w:rsidRDefault="006B2483" w:rsidP="00F373CA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  <w:bookmarkStart w:id="0" w:name="_GoBack"/>
        <w:bookmarkEnd w:id="0"/>
      </w:tr>
      <w:tr w:rsidR="00453409" w:rsidTr="00453409">
        <w:trPr>
          <w:trHeight w:val="798"/>
        </w:trPr>
        <w:tc>
          <w:tcPr>
            <w:tcW w:w="993" w:type="dxa"/>
            <w:vMerge/>
          </w:tcPr>
          <w:p w:rsidR="00453409" w:rsidRDefault="00453409" w:rsidP="00AB1B27">
            <w:pPr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AB1B27">
            <w:pPr>
              <w:rPr>
                <w:rFonts w:cs="宋体"/>
              </w:rPr>
            </w:pPr>
            <w:r>
              <w:rPr>
                <w:rFonts w:cs="宋体" w:hint="eastAsia"/>
              </w:rPr>
              <w:t>申请原因</w:t>
            </w:r>
          </w:p>
        </w:tc>
        <w:tc>
          <w:tcPr>
            <w:tcW w:w="7418" w:type="dxa"/>
            <w:gridSpan w:val="4"/>
            <w:vAlign w:val="center"/>
          </w:tcPr>
          <w:p w:rsidR="00453409" w:rsidRDefault="00453409" w:rsidP="00D92EEB">
            <w:pPr>
              <w:ind w:firstLineChars="3000" w:firstLine="6300"/>
              <w:rPr>
                <w:rFonts w:cs="宋体"/>
              </w:rPr>
            </w:pPr>
          </w:p>
          <w:p w:rsidR="00453409" w:rsidRDefault="00C6577D" w:rsidP="00C6577D">
            <w:pPr>
              <w:rPr>
                <w:rFonts w:cs="宋体"/>
              </w:rPr>
            </w:pPr>
            <w:r w:rsidRPr="00EB78C7">
              <w:rPr>
                <w:rFonts w:ascii="宋体" w:hAnsi="宋体"/>
              </w:rPr>
              <w:t>本</w:t>
            </w:r>
            <w:r>
              <w:rPr>
                <w:rFonts w:ascii="宋体" w:hAnsi="宋体" w:hint="eastAsia"/>
              </w:rPr>
              <w:t>单位</w:t>
            </w:r>
            <w:r w:rsidRPr="00EB78C7">
              <w:rPr>
                <w:rFonts w:ascii="宋体" w:hAnsi="宋体" w:hint="eastAsia"/>
              </w:rPr>
              <w:t>资金困难</w:t>
            </w:r>
            <w:r>
              <w:rPr>
                <w:rFonts w:ascii="宋体" w:hAnsi="宋体" w:hint="eastAsia"/>
              </w:rPr>
              <w:t>暂时</w:t>
            </w:r>
            <w:r w:rsidRPr="00EB78C7">
              <w:rPr>
                <w:rFonts w:ascii="宋体" w:hAnsi="宋体" w:hint="eastAsia"/>
              </w:rPr>
              <w:t>无法及时缴纳水费。</w:t>
            </w:r>
          </w:p>
          <w:p w:rsidR="00453409" w:rsidRDefault="00453409" w:rsidP="00D92EEB">
            <w:pPr>
              <w:ind w:firstLineChars="3000" w:firstLine="6300"/>
            </w:pPr>
            <w:r>
              <w:t xml:space="preserve"> </w:t>
            </w:r>
          </w:p>
        </w:tc>
      </w:tr>
      <w:tr w:rsidR="00453409" w:rsidTr="00453409">
        <w:trPr>
          <w:trHeight w:hRule="exact" w:val="1441"/>
        </w:trPr>
        <w:tc>
          <w:tcPr>
            <w:tcW w:w="993" w:type="dxa"/>
            <w:vMerge/>
          </w:tcPr>
          <w:p w:rsidR="00453409" w:rsidRDefault="00453409" w:rsidP="00AB1B27">
            <w:pPr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45340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申请具</w:t>
            </w:r>
          </w:p>
          <w:p w:rsidR="00453409" w:rsidRDefault="00453409" w:rsidP="0045340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体内容</w:t>
            </w:r>
          </w:p>
        </w:tc>
        <w:tc>
          <w:tcPr>
            <w:tcW w:w="7418" w:type="dxa"/>
            <w:gridSpan w:val="4"/>
            <w:vAlign w:val="center"/>
          </w:tcPr>
          <w:p w:rsidR="00453409" w:rsidRDefault="00C6577D" w:rsidP="00AB1B27">
            <w:pPr>
              <w:jc w:val="left"/>
              <w:rPr>
                <w:rFonts w:cs="宋体"/>
              </w:rPr>
            </w:pPr>
            <w:r w:rsidRPr="00647033">
              <w:rPr>
                <w:rFonts w:ascii="宋体" w:hAnsi="宋体" w:hint="eastAsia"/>
              </w:rPr>
              <w:t>根据</w:t>
            </w:r>
            <w:r w:rsidRPr="00647033">
              <w:rPr>
                <w:rFonts w:ascii="宋体" w:hAnsi="宋体" w:hint="eastAsia"/>
                <w:color w:val="222222"/>
                <w:spacing w:val="8"/>
              </w:rPr>
              <w:t>苏政规〔2023〕1号文件</w:t>
            </w:r>
            <w:r w:rsidRPr="00647033">
              <w:rPr>
                <w:rFonts w:ascii="宋体" w:hAnsi="宋体" w:hint="eastAsia"/>
              </w:rPr>
              <w:t>，</w:t>
            </w:r>
            <w:r w:rsidRPr="00647033">
              <w:rPr>
                <w:rFonts w:ascii="宋体" w:hAnsi="宋体"/>
              </w:rPr>
              <w:t>申请延长缴费期</w:t>
            </w:r>
            <w:r w:rsidRPr="00647033">
              <w:rPr>
                <w:rFonts w:ascii="宋体" w:hAnsi="宋体" w:hint="eastAsia"/>
              </w:rPr>
              <w:t>202</w:t>
            </w:r>
            <w:r w:rsidRPr="00647033">
              <w:rPr>
                <w:rFonts w:ascii="宋体" w:hAnsi="宋体"/>
              </w:rPr>
              <w:t>3</w:t>
            </w:r>
            <w:r w:rsidRPr="00647033">
              <w:rPr>
                <w:rFonts w:ascii="宋体" w:hAnsi="宋体" w:hint="eastAsia"/>
              </w:rPr>
              <w:t>年*月</w:t>
            </w:r>
            <w:r w:rsidRPr="00647033">
              <w:rPr>
                <w:rFonts w:ascii="宋体" w:hAnsi="宋体"/>
              </w:rPr>
              <w:t>*</w:t>
            </w:r>
            <w:r w:rsidRPr="00647033">
              <w:rPr>
                <w:rFonts w:ascii="宋体" w:hAnsi="宋体" w:hint="eastAsia"/>
              </w:rPr>
              <w:t>日至202</w:t>
            </w:r>
            <w:r w:rsidRPr="00647033">
              <w:rPr>
                <w:rFonts w:ascii="宋体" w:hAnsi="宋体"/>
              </w:rPr>
              <w:t>3</w:t>
            </w:r>
            <w:r w:rsidRPr="00647033">
              <w:rPr>
                <w:rFonts w:ascii="宋体" w:hAnsi="宋体" w:hint="eastAsia"/>
              </w:rPr>
              <w:t>年</w:t>
            </w:r>
            <w:r w:rsidRPr="00647033">
              <w:rPr>
                <w:rFonts w:ascii="宋体" w:hAnsi="宋体"/>
              </w:rPr>
              <w:t>*</w:t>
            </w:r>
            <w:r w:rsidRPr="00647033">
              <w:rPr>
                <w:rFonts w:ascii="宋体" w:hAnsi="宋体" w:hint="eastAsia"/>
              </w:rPr>
              <w:t>月*日，期间水费违约金减免，欠费不停水。</w:t>
            </w:r>
          </w:p>
        </w:tc>
      </w:tr>
      <w:tr w:rsidR="00453409" w:rsidTr="00453409">
        <w:trPr>
          <w:trHeight w:hRule="exact" w:val="1856"/>
        </w:trPr>
        <w:tc>
          <w:tcPr>
            <w:tcW w:w="993" w:type="dxa"/>
            <w:vMerge/>
          </w:tcPr>
          <w:p w:rsidR="00453409" w:rsidRDefault="00453409" w:rsidP="005F1E1C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5F1E1C">
            <w:pPr>
              <w:jc w:val="center"/>
            </w:pPr>
            <w:r>
              <w:rPr>
                <w:rFonts w:cs="宋体" w:hint="eastAsia"/>
              </w:rPr>
              <w:t>申请人申明</w:t>
            </w:r>
          </w:p>
        </w:tc>
        <w:tc>
          <w:tcPr>
            <w:tcW w:w="7418" w:type="dxa"/>
            <w:gridSpan w:val="4"/>
          </w:tcPr>
          <w:p w:rsidR="00C6577D" w:rsidRPr="00EB78C7" w:rsidRDefault="00C6577D" w:rsidP="00C6577D">
            <w:pPr>
              <w:ind w:right="480"/>
              <w:rPr>
                <w:rFonts w:ascii="宋体" w:hAnsi="宋体" w:cs="宋体"/>
                <w:szCs w:val="21"/>
              </w:rPr>
            </w:pPr>
            <w:r w:rsidRPr="00EB78C7">
              <w:rPr>
                <w:rFonts w:ascii="宋体" w:hAnsi="宋体" w:cs="宋体" w:hint="eastAsia"/>
                <w:szCs w:val="21"/>
              </w:rPr>
              <w:t>本单位承诺：在延长缴费期截止后， 我单位承诺在5个工作日内将所有欠缴水费转入吴江华衍水务有限公司水费账户，如逾期缴纳水费造成一切法律责任由本单位承担。</w:t>
            </w:r>
          </w:p>
          <w:p w:rsidR="00453409" w:rsidRPr="00C6577D" w:rsidRDefault="00453409" w:rsidP="00547721">
            <w:pPr>
              <w:rPr>
                <w:rFonts w:cs="宋体"/>
                <w:szCs w:val="21"/>
              </w:rPr>
            </w:pPr>
          </w:p>
          <w:p w:rsidR="00453409" w:rsidRPr="00453409" w:rsidRDefault="00453409" w:rsidP="00453409">
            <w:pPr>
              <w:ind w:right="480" w:firstLineChars="1650" w:firstLine="3465"/>
              <w:rPr>
                <w:rFonts w:cs="宋体"/>
                <w:szCs w:val="21"/>
                <w:u w:val="single"/>
              </w:rPr>
            </w:pPr>
            <w:r w:rsidRPr="00453409">
              <w:rPr>
                <w:rFonts w:cs="宋体" w:hint="eastAsia"/>
                <w:szCs w:val="21"/>
              </w:rPr>
              <w:t>申请人确认签名：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        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  <w:p w:rsidR="00453409" w:rsidRPr="00453409" w:rsidRDefault="00453409" w:rsidP="00547721">
            <w:pPr>
              <w:jc w:val="right"/>
              <w:rPr>
                <w:rFonts w:cs="宋体"/>
                <w:szCs w:val="21"/>
                <w:u w:val="single"/>
              </w:rPr>
            </w:pPr>
          </w:p>
          <w:p w:rsidR="00453409" w:rsidRPr="00453409" w:rsidRDefault="00453409" w:rsidP="00547721">
            <w:pPr>
              <w:jc w:val="right"/>
              <w:rPr>
                <w:szCs w:val="21"/>
              </w:rPr>
            </w:pPr>
            <w:r w:rsidRPr="00453409">
              <w:rPr>
                <w:rFonts w:cs="宋体" w:hint="eastAsia"/>
                <w:szCs w:val="21"/>
              </w:rPr>
              <w:t>填表日期：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</w:t>
            </w:r>
            <w:r w:rsidRPr="00453409">
              <w:rPr>
                <w:rFonts w:cs="宋体" w:hint="eastAsia"/>
                <w:szCs w:val="21"/>
              </w:rPr>
              <w:t>年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 </w:t>
            </w:r>
            <w:r w:rsidRPr="00453409">
              <w:rPr>
                <w:rFonts w:cs="宋体" w:hint="eastAsia"/>
                <w:szCs w:val="21"/>
              </w:rPr>
              <w:t>月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</w:rPr>
              <w:t>日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</w:tc>
      </w:tr>
      <w:tr w:rsidR="00AF1573" w:rsidTr="00C6577D">
        <w:trPr>
          <w:trHeight w:hRule="exact" w:val="1447"/>
        </w:trPr>
        <w:tc>
          <w:tcPr>
            <w:tcW w:w="993" w:type="dxa"/>
            <w:vAlign w:val="center"/>
          </w:tcPr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公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司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填</w:t>
            </w:r>
          </w:p>
          <w:p w:rsidR="00AF1573" w:rsidRDefault="00453409" w:rsidP="00453409">
            <w:pPr>
              <w:jc w:val="center"/>
              <w:rPr>
                <w:rFonts w:cs="宋体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写</w:t>
            </w:r>
          </w:p>
        </w:tc>
        <w:tc>
          <w:tcPr>
            <w:tcW w:w="1276" w:type="dxa"/>
            <w:vAlign w:val="center"/>
          </w:tcPr>
          <w:p w:rsidR="00453409" w:rsidRDefault="00AF1573" w:rsidP="005F1E1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业务员审</w:t>
            </w:r>
          </w:p>
          <w:p w:rsidR="00AF1573" w:rsidRDefault="00AF1573" w:rsidP="005F1E1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核意见</w:t>
            </w:r>
          </w:p>
        </w:tc>
        <w:tc>
          <w:tcPr>
            <w:tcW w:w="7418" w:type="dxa"/>
            <w:gridSpan w:val="4"/>
          </w:tcPr>
          <w:p w:rsidR="00AF1573" w:rsidRPr="00453409" w:rsidRDefault="00AF1573" w:rsidP="00547721">
            <w:pPr>
              <w:rPr>
                <w:szCs w:val="21"/>
              </w:rPr>
            </w:pPr>
          </w:p>
          <w:p w:rsidR="00AF1573" w:rsidRPr="00453409" w:rsidRDefault="00AF1573" w:rsidP="00AF1573">
            <w:pPr>
              <w:rPr>
                <w:szCs w:val="21"/>
              </w:rPr>
            </w:pPr>
          </w:p>
          <w:p w:rsidR="00AF1573" w:rsidRPr="00453409" w:rsidRDefault="00AF1573" w:rsidP="00AF1573">
            <w:pPr>
              <w:rPr>
                <w:szCs w:val="21"/>
              </w:rPr>
            </w:pPr>
          </w:p>
          <w:p w:rsidR="00AF1573" w:rsidRPr="00453409" w:rsidRDefault="00AF1573" w:rsidP="00453409">
            <w:pPr>
              <w:ind w:right="960" w:firstLineChars="1650" w:firstLine="3465"/>
              <w:rPr>
                <w:rFonts w:cs="宋体"/>
                <w:szCs w:val="21"/>
                <w:u w:val="single"/>
              </w:rPr>
            </w:pPr>
            <w:r w:rsidRPr="00453409">
              <w:rPr>
                <w:rFonts w:cs="宋体" w:hint="eastAsia"/>
                <w:szCs w:val="21"/>
              </w:rPr>
              <w:t>受理人确认签名：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        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  <w:p w:rsidR="00AF1573" w:rsidRPr="00453409" w:rsidRDefault="00AF1573" w:rsidP="00AF1573">
            <w:pPr>
              <w:jc w:val="right"/>
              <w:rPr>
                <w:rFonts w:cs="宋体"/>
                <w:szCs w:val="21"/>
                <w:u w:val="single"/>
              </w:rPr>
            </w:pPr>
          </w:p>
          <w:p w:rsidR="00AF1573" w:rsidRPr="00453409" w:rsidRDefault="00AF1573" w:rsidP="00AF1573">
            <w:pPr>
              <w:jc w:val="right"/>
              <w:rPr>
                <w:szCs w:val="21"/>
              </w:rPr>
            </w:pPr>
            <w:r w:rsidRPr="00453409">
              <w:rPr>
                <w:rFonts w:cs="宋体" w:hint="eastAsia"/>
                <w:szCs w:val="21"/>
              </w:rPr>
              <w:t>填表日期：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</w:t>
            </w:r>
            <w:r w:rsidRPr="00453409">
              <w:rPr>
                <w:rFonts w:cs="宋体" w:hint="eastAsia"/>
                <w:szCs w:val="21"/>
              </w:rPr>
              <w:t>年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 </w:t>
            </w:r>
            <w:r w:rsidRPr="00453409">
              <w:rPr>
                <w:rFonts w:cs="宋体" w:hint="eastAsia"/>
                <w:szCs w:val="21"/>
              </w:rPr>
              <w:t>月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</w:rPr>
              <w:t>日</w:t>
            </w:r>
          </w:p>
        </w:tc>
      </w:tr>
    </w:tbl>
    <w:p w:rsidR="00574292" w:rsidRDefault="00574292" w:rsidP="005E49AD">
      <w:pPr>
        <w:rPr>
          <w:rFonts w:cs="宋体"/>
        </w:rPr>
      </w:pPr>
    </w:p>
    <w:p w:rsidR="00AC27D9" w:rsidRDefault="00AC27D9" w:rsidP="005E49AD">
      <w:pPr>
        <w:rPr>
          <w:rFonts w:cs="宋体"/>
        </w:rPr>
      </w:pPr>
    </w:p>
    <w:p w:rsidR="00AC27D9" w:rsidRPr="00AC27D9" w:rsidRDefault="00AC27D9" w:rsidP="00AC27D9">
      <w:pPr>
        <w:ind w:firstLineChars="2300" w:firstLine="4849"/>
        <w:rPr>
          <w:rFonts w:cs="宋体"/>
          <w:b/>
        </w:rPr>
      </w:pPr>
      <w:r w:rsidRPr="00AC27D9">
        <w:rPr>
          <w:rFonts w:cs="宋体"/>
          <w:b/>
        </w:rPr>
        <w:t>最后更新日期</w:t>
      </w:r>
      <w:r w:rsidRPr="00AC27D9">
        <w:rPr>
          <w:rFonts w:cs="宋体" w:hint="eastAsia"/>
          <w:b/>
        </w:rPr>
        <w:t>：</w:t>
      </w:r>
      <w:r>
        <w:rPr>
          <w:rFonts w:ascii="幼圆" w:eastAsia="幼圆" w:hint="eastAsia"/>
          <w:b/>
          <w:sz w:val="20"/>
          <w:szCs w:val="20"/>
        </w:rPr>
        <w:t>20</w:t>
      </w:r>
      <w:r w:rsidR="00D019DB">
        <w:rPr>
          <w:rFonts w:ascii="幼圆" w:eastAsia="幼圆"/>
          <w:b/>
          <w:sz w:val="20"/>
          <w:szCs w:val="20"/>
        </w:rPr>
        <w:t>23</w:t>
      </w:r>
      <w:r w:rsidRPr="00AC27D9">
        <w:rPr>
          <w:rFonts w:ascii="幼圆" w:eastAsia="幼圆" w:hint="eastAsia"/>
          <w:b/>
          <w:sz w:val="20"/>
          <w:szCs w:val="20"/>
        </w:rPr>
        <w:t>年</w:t>
      </w:r>
      <w:r w:rsidR="00D019DB">
        <w:rPr>
          <w:rFonts w:ascii="幼圆" w:eastAsia="幼圆"/>
          <w:b/>
          <w:sz w:val="20"/>
          <w:szCs w:val="20"/>
        </w:rPr>
        <w:t>1</w:t>
      </w:r>
      <w:r w:rsidRPr="00AC27D9">
        <w:rPr>
          <w:rFonts w:ascii="幼圆" w:eastAsia="幼圆" w:hint="eastAsia"/>
          <w:b/>
          <w:sz w:val="20"/>
          <w:szCs w:val="20"/>
        </w:rPr>
        <w:t>月</w:t>
      </w:r>
      <w:r w:rsidR="00D019DB">
        <w:rPr>
          <w:rFonts w:ascii="幼圆" w:eastAsia="幼圆"/>
          <w:b/>
          <w:sz w:val="20"/>
          <w:szCs w:val="20"/>
        </w:rPr>
        <w:t>20</w:t>
      </w:r>
      <w:r w:rsidRPr="00AC27D9">
        <w:rPr>
          <w:rFonts w:ascii="幼圆" w:eastAsia="幼圆" w:hint="eastAsia"/>
          <w:b/>
          <w:sz w:val="20"/>
          <w:szCs w:val="20"/>
        </w:rPr>
        <w:t>日</w:t>
      </w:r>
    </w:p>
    <w:sectPr w:rsidR="00AC27D9" w:rsidRPr="00AC27D9" w:rsidSect="00AF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AD" w:rsidRDefault="00067DAD" w:rsidP="00B65E40">
      <w:r>
        <w:separator/>
      </w:r>
    </w:p>
  </w:endnote>
  <w:endnote w:type="continuationSeparator" w:id="0">
    <w:p w:rsidR="00067DAD" w:rsidRDefault="00067DAD" w:rsidP="00B6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AD" w:rsidRDefault="00067DAD" w:rsidP="00B65E40">
      <w:r>
        <w:separator/>
      </w:r>
    </w:p>
  </w:footnote>
  <w:footnote w:type="continuationSeparator" w:id="0">
    <w:p w:rsidR="00067DAD" w:rsidRDefault="00067DAD" w:rsidP="00B6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E31"/>
    <w:multiLevelType w:val="hybridMultilevel"/>
    <w:tmpl w:val="D72EB52E"/>
    <w:lvl w:ilvl="0" w:tplc="882C8E9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486C27"/>
    <w:multiLevelType w:val="hybridMultilevel"/>
    <w:tmpl w:val="7FD20D1C"/>
    <w:lvl w:ilvl="0" w:tplc="0D7EDC78">
      <w:start w:val="1"/>
      <w:numFmt w:val="decimal"/>
      <w:lvlText w:val="%1、"/>
      <w:lvlJc w:val="left"/>
      <w:pPr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EE23BE"/>
    <w:multiLevelType w:val="hybridMultilevel"/>
    <w:tmpl w:val="23A0FB06"/>
    <w:lvl w:ilvl="0" w:tplc="5AE8CFD2">
      <w:numFmt w:val="bullet"/>
      <w:lvlText w:val="□"/>
      <w:lvlJc w:val="left"/>
      <w:pPr>
        <w:ind w:left="71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0"/>
    <w:rsid w:val="00040DC6"/>
    <w:rsid w:val="00047BBD"/>
    <w:rsid w:val="00067DAD"/>
    <w:rsid w:val="00094222"/>
    <w:rsid w:val="000D6B0E"/>
    <w:rsid w:val="000F534F"/>
    <w:rsid w:val="00105E95"/>
    <w:rsid w:val="00155446"/>
    <w:rsid w:val="001C2285"/>
    <w:rsid w:val="001D6859"/>
    <w:rsid w:val="001F2570"/>
    <w:rsid w:val="001F3866"/>
    <w:rsid w:val="0021520C"/>
    <w:rsid w:val="00223F1C"/>
    <w:rsid w:val="002C1868"/>
    <w:rsid w:val="002C5319"/>
    <w:rsid w:val="002D56D1"/>
    <w:rsid w:val="003215DB"/>
    <w:rsid w:val="00396E82"/>
    <w:rsid w:val="00453409"/>
    <w:rsid w:val="00453827"/>
    <w:rsid w:val="004645A1"/>
    <w:rsid w:val="00481871"/>
    <w:rsid w:val="004B04A6"/>
    <w:rsid w:val="004B2CE9"/>
    <w:rsid w:val="004C0EA1"/>
    <w:rsid w:val="00506366"/>
    <w:rsid w:val="0052515D"/>
    <w:rsid w:val="00547721"/>
    <w:rsid w:val="00574292"/>
    <w:rsid w:val="005E1587"/>
    <w:rsid w:val="005E49AD"/>
    <w:rsid w:val="005F1E1C"/>
    <w:rsid w:val="00662680"/>
    <w:rsid w:val="006940E8"/>
    <w:rsid w:val="006B2483"/>
    <w:rsid w:val="006E1D34"/>
    <w:rsid w:val="006E3752"/>
    <w:rsid w:val="00715B57"/>
    <w:rsid w:val="0073317C"/>
    <w:rsid w:val="00753E8F"/>
    <w:rsid w:val="007F0200"/>
    <w:rsid w:val="00820033"/>
    <w:rsid w:val="008228DC"/>
    <w:rsid w:val="00841768"/>
    <w:rsid w:val="008520A1"/>
    <w:rsid w:val="008B2941"/>
    <w:rsid w:val="008D61DD"/>
    <w:rsid w:val="009955FB"/>
    <w:rsid w:val="009D3887"/>
    <w:rsid w:val="00A14FF6"/>
    <w:rsid w:val="00A30837"/>
    <w:rsid w:val="00A3335A"/>
    <w:rsid w:val="00A93242"/>
    <w:rsid w:val="00AA18BA"/>
    <w:rsid w:val="00AB1B27"/>
    <w:rsid w:val="00AC27D9"/>
    <w:rsid w:val="00AF1573"/>
    <w:rsid w:val="00B11EEE"/>
    <w:rsid w:val="00B65E40"/>
    <w:rsid w:val="00BA404B"/>
    <w:rsid w:val="00BC408D"/>
    <w:rsid w:val="00BF2AC0"/>
    <w:rsid w:val="00C06BA3"/>
    <w:rsid w:val="00C6577D"/>
    <w:rsid w:val="00C72024"/>
    <w:rsid w:val="00C967D4"/>
    <w:rsid w:val="00CD6BCD"/>
    <w:rsid w:val="00CD7776"/>
    <w:rsid w:val="00D019DB"/>
    <w:rsid w:val="00D500B9"/>
    <w:rsid w:val="00D92EEB"/>
    <w:rsid w:val="00D94067"/>
    <w:rsid w:val="00DB6BDD"/>
    <w:rsid w:val="00E66474"/>
    <w:rsid w:val="00E81682"/>
    <w:rsid w:val="00EE3AE4"/>
    <w:rsid w:val="00F102A7"/>
    <w:rsid w:val="00F131E0"/>
    <w:rsid w:val="00F266F6"/>
    <w:rsid w:val="00F373CA"/>
    <w:rsid w:val="00F970EE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9C0347-09B5-4860-9441-7061481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E66474"/>
    <w:pPr>
      <w:ind w:firstLineChars="200" w:firstLine="420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6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65E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65E4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86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C18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huayan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文件编号：WJHY-3-客户服务部/04-17B</dc:title>
  <dc:subject/>
  <dc:creator>zhanglifen</dc:creator>
  <cp:keywords/>
  <dc:description/>
  <cp:lastModifiedBy>Wang Fan (WJ Water)</cp:lastModifiedBy>
  <cp:revision>6</cp:revision>
  <cp:lastPrinted>2015-04-10T09:33:00Z</cp:lastPrinted>
  <dcterms:created xsi:type="dcterms:W3CDTF">2021-09-16T09:36:00Z</dcterms:created>
  <dcterms:modified xsi:type="dcterms:W3CDTF">2023-02-13T03:18:00Z</dcterms:modified>
</cp:coreProperties>
</file>